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3E928" w14:textId="77777777" w:rsidR="00641373" w:rsidRDefault="00000000">
      <w:pPr>
        <w:rPr>
          <w:b/>
          <w:bCs/>
        </w:rPr>
      </w:pPr>
      <w:hyperlink r:id="rId4">
        <w:r>
          <w:rPr>
            <w:b/>
            <w:bCs/>
            <w:color w:val="1155CC"/>
            <w:u w:val="single"/>
          </w:rPr>
          <w:t>DOWNLOAD GRAPHICS HERE</w:t>
        </w:r>
      </w:hyperlink>
    </w:p>
    <w:p w14:paraId="16546E2A" w14:textId="77777777" w:rsidR="00641373" w:rsidRDefault="00641373">
      <w:pPr>
        <w:rPr>
          <w:b/>
          <w:bCs/>
        </w:rPr>
      </w:pPr>
    </w:p>
    <w:p w14:paraId="4012F170" w14:textId="77777777" w:rsidR="00641373" w:rsidRDefault="00000000">
      <w:r>
        <w:rPr>
          <w:b/>
          <w:bCs/>
        </w:rPr>
        <w:t>AHA Social Toolkit</w:t>
      </w:r>
    </w:p>
    <w:p w14:paraId="31C527A9" w14:textId="77777777" w:rsidR="00641373" w:rsidRDefault="00641373"/>
    <w:p w14:paraId="738F4D4B" w14:textId="77777777" w:rsidR="00641373" w:rsidRDefault="00000000">
      <w:pPr>
        <w:rPr>
          <w:b/>
          <w:bCs/>
        </w:rPr>
      </w:pPr>
      <w:r>
        <w:rPr>
          <w:b/>
          <w:bCs/>
        </w:rPr>
        <w:t xml:space="preserve">Post 1 </w:t>
      </w:r>
    </w:p>
    <w:p w14:paraId="5B951A59" w14:textId="77777777" w:rsidR="00641373" w:rsidRDefault="00641373">
      <w:pPr>
        <w:rPr>
          <w:b/>
          <w:bCs/>
        </w:rPr>
      </w:pPr>
    </w:p>
    <w:p w14:paraId="0220BBF3" w14:textId="77777777" w:rsidR="00641373" w:rsidRDefault="00000000">
      <w:r>
        <w:t>Hospitals are there 24 hours a day, 365 days a year — ensuring access to</w:t>
      </w:r>
    </w:p>
    <w:p w14:paraId="3CD7172B" w14:textId="77777777" w:rsidR="00641373" w:rsidRDefault="00000000">
      <w:r>
        <w:t>quality care when it matters most. Beyond treating illness or injury, they promote prevention and wellness, support mental health, and address social needs that shape well-being.</w:t>
      </w:r>
    </w:p>
    <w:p w14:paraId="22A0A7D0" w14:textId="77777777" w:rsidR="00641373" w:rsidRDefault="00641373"/>
    <w:p w14:paraId="0852A338" w14:textId="77777777" w:rsidR="00641373" w:rsidRDefault="00000000">
      <w:r>
        <w:t>By supporting hospitals, we invest in the health, vitality, and resilience of our communities.</w:t>
      </w:r>
    </w:p>
    <w:p w14:paraId="654C47D9" w14:textId="77777777" w:rsidR="00641373" w:rsidRDefault="00641373"/>
    <w:p w14:paraId="3A6D4BFD" w14:textId="77777777" w:rsidR="00641373" w:rsidRDefault="00000000">
      <w:hyperlink r:id="rId5">
        <w:r>
          <w:rPr>
            <w:color w:val="1155CC"/>
            <w:u w:val="single"/>
          </w:rPr>
          <w:t>Learn more:</w:t>
        </w:r>
      </w:hyperlink>
    </w:p>
    <w:p w14:paraId="0E0901EE" w14:textId="77777777" w:rsidR="00641373" w:rsidRDefault="00641373">
      <w:pPr>
        <w:rPr>
          <w:b/>
          <w:bCs/>
        </w:rPr>
      </w:pPr>
    </w:p>
    <w:p w14:paraId="0A9BB2D9" w14:textId="77777777" w:rsidR="00641373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24D02C68" wp14:editId="61446733">
            <wp:extent cx="2743200" cy="2743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8E8D4" w14:textId="77777777" w:rsidR="00641373" w:rsidRDefault="00641373">
      <w:pPr>
        <w:rPr>
          <w:b/>
          <w:bCs/>
        </w:rPr>
      </w:pPr>
    </w:p>
    <w:p w14:paraId="4678D71F" w14:textId="77777777" w:rsidR="00641373" w:rsidRDefault="00641373">
      <w:pPr>
        <w:rPr>
          <w:b/>
          <w:bCs/>
        </w:rPr>
      </w:pPr>
    </w:p>
    <w:p w14:paraId="24E18C64" w14:textId="77777777" w:rsidR="00641373" w:rsidRDefault="00000000">
      <w:pPr>
        <w:rPr>
          <w:b/>
          <w:bCs/>
        </w:rPr>
      </w:pPr>
      <w:r>
        <w:rPr>
          <w:b/>
          <w:bCs/>
        </w:rPr>
        <w:t>Post 2</w:t>
      </w:r>
    </w:p>
    <w:p w14:paraId="7BD3A0C8" w14:textId="77777777" w:rsidR="00641373" w:rsidRDefault="00641373"/>
    <w:p w14:paraId="00CC0B4D" w14:textId="77777777" w:rsidR="00641373" w:rsidRDefault="00000000">
      <w:r>
        <w:t xml:space="preserve">America’s hospitals serve as anchors of care, safety, and innovation. 24 hours a day. 365 days a year—hospitals ensure access to quality care when it matters most. </w:t>
      </w:r>
    </w:p>
    <w:p w14:paraId="2EDA3901" w14:textId="77777777" w:rsidR="00641373" w:rsidRDefault="00641373"/>
    <w:p w14:paraId="04C99F67" w14:textId="77777777" w:rsidR="00641373" w:rsidRDefault="00000000">
      <w:r>
        <w:t>In supporting hospitals, we not only care for patients, but also invest in the vitality and resilience of our communities.</w:t>
      </w:r>
    </w:p>
    <w:p w14:paraId="45F4EEB3" w14:textId="77777777" w:rsidR="00641373" w:rsidRDefault="00641373"/>
    <w:p w14:paraId="607614AA" w14:textId="77777777" w:rsidR="00641373" w:rsidRDefault="00000000">
      <w:hyperlink r:id="rId7">
        <w:r>
          <w:rPr>
            <w:color w:val="1155CC"/>
            <w:u w:val="single"/>
          </w:rPr>
          <w:t>Learn more:</w:t>
        </w:r>
      </w:hyperlink>
    </w:p>
    <w:p w14:paraId="2D03B8DE" w14:textId="77777777" w:rsidR="00641373" w:rsidRDefault="0000000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114300" distB="114300" distL="114300" distR="114300" wp14:anchorId="1837EC11" wp14:editId="3468082A">
            <wp:extent cx="2743200" cy="2743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7E0D6" w14:textId="77777777" w:rsidR="00641373" w:rsidRDefault="00641373">
      <w:pPr>
        <w:rPr>
          <w:b/>
          <w:bCs/>
        </w:rPr>
      </w:pPr>
    </w:p>
    <w:p w14:paraId="2ED93075" w14:textId="77777777" w:rsidR="00641373" w:rsidRDefault="00641373">
      <w:pPr>
        <w:rPr>
          <w:b/>
          <w:bCs/>
        </w:rPr>
      </w:pPr>
    </w:p>
    <w:p w14:paraId="5D24D39E" w14:textId="77777777" w:rsidR="00641373" w:rsidRDefault="00641373">
      <w:pPr>
        <w:rPr>
          <w:b/>
          <w:bCs/>
          <w:color w:val="FF0000"/>
        </w:rPr>
      </w:pPr>
    </w:p>
    <w:p w14:paraId="68D74071" w14:textId="77777777" w:rsidR="00641373" w:rsidRDefault="00641373"/>
    <w:sectPr w:rsidR="006413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7C25665-9F10-9E4D-91D1-C5272335EE3A}"/>
    <w:embedBold r:id="rId2" w:fontKey="{97153818-D51F-6546-8DB9-B38D1FB67339}"/>
    <w:embedItalic r:id="rId3" w:fontKey="{9C83599E-87C3-C147-8694-F8D9D9CF1C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7B8C0C-1437-B040-B2BC-32976A11AA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1BE149-DC55-EB4F-85C3-828E656084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5A63CF-9FDE-6540-9654-A8021FF2A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373"/>
    <w:rsid w:val="00641373"/>
    <w:rsid w:val="007E5C24"/>
    <w:rsid w:val="009A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571AA"/>
  <w15:docId w15:val="{63B473A5-B9EB-9442-AA22-87C5B620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aha.org/tellingthehospitalsto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aha.org/tellingthehospitalstory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rive.google.com/drive/folders/1WSKyWJyI5LB5saeuXEUCDlvTiVYH387T?usp=drive_link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 Lanning</cp:lastModifiedBy>
  <cp:revision>2</cp:revision>
  <dcterms:created xsi:type="dcterms:W3CDTF">2025-12-01T17:27:00Z</dcterms:created>
  <dcterms:modified xsi:type="dcterms:W3CDTF">2025-12-01T17:27:00Z</dcterms:modified>
</cp:coreProperties>
</file>